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7773"/>
      </w:tblGrid>
      <w:tr w:rsidR="00AB6F64" w:rsidTr="00AB6F64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7D23E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для дете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старше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 группы</w:t>
            </w:r>
          </w:p>
          <w:p w:rsidR="003D3B8C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по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теме «</w:t>
            </w:r>
            <w:r w:rsidR="00081C39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ПОСУДА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»</w:t>
            </w:r>
          </w:p>
          <w:p w:rsidR="0081595D" w:rsidRPr="0081595D" w:rsidRDefault="0081595D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16"/>
                <w:szCs w:val="16"/>
                <w:shd w:val="clear" w:color="auto" w:fill="FFFFFF"/>
              </w:rPr>
            </w:pPr>
          </w:p>
          <w:p w:rsidR="00B145A0" w:rsidRPr="00B145A0" w:rsidRDefault="0081595D" w:rsidP="00B145A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Познакомьте ребенка с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кухонн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ой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, столов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ой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, чайн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ой посудой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.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Уметь дифференцировать и н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азывать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посуду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Показать и назвать части кастрюли, чайника, чашки.</w:t>
            </w:r>
          </w:p>
          <w:p w:rsidR="00B145A0" w:rsidRPr="0081595D" w:rsidRDefault="00B145A0" w:rsidP="00B145A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16"/>
                <w:szCs w:val="16"/>
                <w:shd w:val="clear" w:color="auto" w:fill="FFFFFF"/>
              </w:rPr>
            </w:pPr>
          </w:p>
          <w:p w:rsidR="00B145A0" w:rsidRPr="00B145A0" w:rsidRDefault="0081595D" w:rsidP="00B145A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2</w:t>
            </w:r>
            <w:r w:rsidR="00B145A0"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 Сос</w:t>
            </w:r>
            <w:r w:rsid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тавить предложения с предлогом «В»</w:t>
            </w:r>
          </w:p>
          <w:p w:rsidR="0081595D" w:rsidRDefault="00B145A0" w:rsidP="00B145A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В какую посуду кладут ... (хлеб, сухари, перец, салат, конфеты, соль, молоко, селедку, масло)?</w:t>
            </w:r>
            <w:r w:rsidR="0081595D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Что кладут в салатницу (селедочницу, солонку, масленку, сухарницу)?</w:t>
            </w:r>
            <w:r w:rsidR="0081595D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</w:p>
          <w:p w:rsidR="0081595D" w:rsidRPr="0081595D" w:rsidRDefault="0081595D" w:rsidP="00B145A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16"/>
                <w:szCs w:val="16"/>
                <w:shd w:val="clear" w:color="auto" w:fill="FFFFFF"/>
              </w:rPr>
            </w:pPr>
          </w:p>
          <w:p w:rsidR="0081595D" w:rsidRPr="00B145A0" w:rsidRDefault="0081595D" w:rsidP="00B145A0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3. Определить, для чего. Соединить и составить предложение по образцу: для хлеба нужна хлебница.</w:t>
            </w:r>
          </w:p>
          <w:p w:rsidR="003D3B8C" w:rsidRDefault="0081595D" w:rsidP="0081595D">
            <w:pPr>
              <w:shd w:val="clear" w:color="auto" w:fill="FFFFFF"/>
              <w:spacing w:line="273" w:lineRule="atLeast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06B1E175" wp14:editId="7122F9CD">
                  <wp:extent cx="2520564" cy="2901950"/>
                  <wp:effectExtent l="0" t="0" r="0" b="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96" t="17027" r="5660" b="4716"/>
                          <a:stretch/>
                        </pic:blipFill>
                        <pic:spPr bwMode="auto">
                          <a:xfrm>
                            <a:off x="0" y="0"/>
                            <a:ext cx="2549184" cy="293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3" w:type="dxa"/>
          </w:tcPr>
          <w:p w:rsidR="008540FB" w:rsidRDefault="0055613E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4. </w:t>
            </w:r>
            <w:r w:rsidR="007D23EF" w:rsidRP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Дидактическая и</w:t>
            </w:r>
            <w:r w:rsidR="008540F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гра «</w:t>
            </w:r>
            <w:r w:rsid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Назови ласково</w:t>
            </w:r>
            <w:r w:rsidR="008540F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». </w:t>
            </w:r>
          </w:p>
          <w:p w:rsidR="007D23EF" w:rsidRDefault="00B145A0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Чашка – чашечка, </w:t>
            </w:r>
          </w:p>
          <w:p w:rsidR="00B145A0" w:rsidRDefault="00B145A0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Тарелка – тарелочка,</w:t>
            </w:r>
          </w:p>
          <w:p w:rsidR="00B145A0" w:rsidRDefault="00B145A0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Ложка – ложечка,</w:t>
            </w:r>
          </w:p>
          <w:p w:rsidR="00B145A0" w:rsidRDefault="00B145A0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Вилка – вилочка, </w:t>
            </w:r>
          </w:p>
          <w:p w:rsidR="00B145A0" w:rsidRDefault="00B145A0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Кувшин – кувшинчик …</w:t>
            </w:r>
          </w:p>
          <w:p w:rsidR="00B145A0" w:rsidRDefault="00B145A0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55613E" w:rsidRPr="003E5C44" w:rsidRDefault="007D23EF" w:rsidP="0081595D">
            <w:pPr>
              <w:shd w:val="clear" w:color="auto" w:fill="FFFFFF"/>
              <w:spacing w:line="273" w:lineRule="atLeast"/>
              <w:ind w:left="442"/>
              <w:jc w:val="both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5. </w:t>
            </w:r>
            <w:r w:rsid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Обведи, раскрась. </w:t>
            </w:r>
            <w:proofErr w:type="gramStart"/>
            <w:r w:rsid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Назови</w:t>
            </w:r>
            <w:proofErr w:type="gramEnd"/>
            <w:r w:rsidR="00B145A0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одним словом.</w:t>
            </w:r>
          </w:p>
          <w:p w:rsidR="003D3B8C" w:rsidRDefault="00B145A0" w:rsidP="00B145A0">
            <w:pPr>
              <w:shd w:val="clear" w:color="auto" w:fill="FFFFFF"/>
              <w:spacing w:line="273" w:lineRule="atLeast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253948" cy="4991372"/>
                  <wp:effectExtent l="0" t="0" r="0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9115" cy="5032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3D3B8C" w:rsidRDefault="003D3B8C" w:rsidP="008540FB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81C39"/>
    <w:rsid w:val="001E6435"/>
    <w:rsid w:val="002C32BA"/>
    <w:rsid w:val="003D3B8C"/>
    <w:rsid w:val="003E5C44"/>
    <w:rsid w:val="0055613E"/>
    <w:rsid w:val="007D23EF"/>
    <w:rsid w:val="0081595D"/>
    <w:rsid w:val="008248CE"/>
    <w:rsid w:val="008540FB"/>
    <w:rsid w:val="00A43EB4"/>
    <w:rsid w:val="00AB6F64"/>
    <w:rsid w:val="00B145A0"/>
    <w:rsid w:val="00B82E37"/>
    <w:rsid w:val="00DA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15E78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2025-11-23T10:54:00Z</dcterms:created>
  <dcterms:modified xsi:type="dcterms:W3CDTF">2025-11-23T11:23:00Z</dcterms:modified>
</cp:coreProperties>
</file>